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1A934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14:ligatures w14:val="none"/>
        </w:rPr>
      </w:pPr>
      <w:bookmarkStart w:id="0" w:name="_Hlk516161258"/>
      <w:r w:rsidRPr="0023088B">
        <w:rPr>
          <w:rFonts w:ascii="ＭＳ 明朝" w:eastAsia="ＭＳ ゴシック" w:hAnsi="Times New Roman" w:cs="ＭＳ ゴシック"/>
          <w:color w:val="000000"/>
          <w:kern w:val="0"/>
          <w:sz w:val="24"/>
          <w14:ligatures w14:val="none"/>
        </w:rPr>
        <w:t>様式第２号</w:t>
      </w:r>
      <w:bookmarkEnd w:id="0"/>
      <w:r w:rsidRPr="0023088B">
        <w:rPr>
          <w:rFonts w:ascii="ＭＳ 明朝" w:eastAsia="ＭＳ ゴシック" w:hAnsi="Times New Roman" w:cs="ＭＳ ゴシック"/>
          <w:color w:val="000000"/>
          <w:kern w:val="0"/>
          <w:sz w:val="24"/>
          <w14:ligatures w14:val="none"/>
        </w:rPr>
        <w:t>（添書不要）</w:t>
      </w:r>
    </w:p>
    <w:p w14:paraId="5394FCEB" w14:textId="77777777" w:rsidR="0023088B" w:rsidRPr="0023088B" w:rsidRDefault="0023088B" w:rsidP="0023088B">
      <w:pPr>
        <w:overflowPunct w:val="0"/>
        <w:spacing w:after="0" w:line="486" w:lineRule="exact"/>
        <w:jc w:val="center"/>
        <w:textAlignment w:val="baseline"/>
        <w:rPr>
          <w:rFonts w:ascii="ＭＳ 明朝" w:eastAsia="ＭＳ 明朝" w:hAnsi="Times New Roman" w:cs="Times New Roman"/>
          <w:b/>
          <w:bCs/>
          <w:color w:val="000000"/>
          <w:kern w:val="0"/>
          <w:sz w:val="24"/>
          <w14:ligatures w14:val="none"/>
        </w:rPr>
      </w:pP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>参</w:t>
      </w:r>
      <w:r w:rsidRPr="0023088B">
        <w:rPr>
          <w:rFonts w:ascii="ＭＳ ゴシック" w:eastAsia="ＭＳ 明朝" w:hAnsi="ＭＳ ゴシック" w:cs="ＭＳ ゴシック"/>
          <w:b/>
          <w:bCs/>
          <w:color w:val="000000"/>
          <w:kern w:val="0"/>
          <w:sz w:val="24"/>
          <w14:ligatures w14:val="none"/>
        </w:rPr>
        <w:t xml:space="preserve"> 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>加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 xml:space="preserve"> 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>表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 xml:space="preserve"> 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>明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 xml:space="preserve"> </w:t>
      </w:r>
      <w:r w:rsidRPr="0023088B">
        <w:rPr>
          <w:rFonts w:ascii="ＭＳ 明朝" w:eastAsia="ＭＳ ゴシック" w:hAnsi="Times New Roman" w:cs="ＭＳ ゴシック"/>
          <w:b/>
          <w:bCs/>
          <w:color w:val="000000"/>
          <w:kern w:val="0"/>
          <w:sz w:val="24"/>
          <w14:ligatures w14:val="none"/>
        </w:rPr>
        <w:t>書</w:t>
      </w:r>
    </w:p>
    <w:p w14:paraId="15B792B9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14:ligatures w14:val="none"/>
        </w:rPr>
      </w:pPr>
    </w:p>
    <w:p w14:paraId="3E848465" w14:textId="77777777" w:rsidR="0023088B" w:rsidRPr="0023088B" w:rsidRDefault="0023088B" w:rsidP="0023088B">
      <w:pPr>
        <w:overflowPunct w:val="0"/>
        <w:spacing w:after="0" w:line="240" w:lineRule="auto"/>
        <w:ind w:left="1320" w:hangingChars="600" w:hanging="132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Cs w:val="22"/>
          <w14:ligatures w14:val="none"/>
        </w:rPr>
        <w:t>業務名称：東日本大震災・原子力災害伝承館 令和８年度 受付・レジ会計処理業</w:t>
      </w: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務</w:t>
      </w:r>
    </w:p>
    <w:p w14:paraId="7CD7F193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035BA146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標記業務の公募型プロポーザルに参加します。</w:t>
      </w:r>
    </w:p>
    <w:p w14:paraId="6D469A1F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明朝"/>
          <w:color w:val="000000"/>
          <w:kern w:val="0"/>
          <w:sz w:val="21"/>
          <w:szCs w:val="21"/>
          <w14:ligatures w14:val="none"/>
        </w:rPr>
        <w:t xml:space="preserve">                          　　　  </w:t>
      </w:r>
    </w:p>
    <w:p w14:paraId="48939118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60322D0B" w14:textId="77777777" w:rsidR="0023088B" w:rsidRPr="0023088B" w:rsidRDefault="0023088B" w:rsidP="0023088B">
      <w:pPr>
        <w:wordWrap w:val="0"/>
        <w:overflowPunct w:val="0"/>
        <w:spacing w:after="0" w:line="240" w:lineRule="auto"/>
        <w:jc w:val="right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　令和  年　　月　　日  </w:t>
      </w:r>
    </w:p>
    <w:p w14:paraId="7FF6EB57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</w:pPr>
    </w:p>
    <w:p w14:paraId="3EAF5B79" w14:textId="77777777" w:rsidR="0023088B" w:rsidRPr="0023088B" w:rsidRDefault="0023088B" w:rsidP="0023088B">
      <w:pPr>
        <w:overflowPunct w:val="0"/>
        <w:spacing w:after="0" w:line="240" w:lineRule="auto"/>
        <w:ind w:firstLineChars="100" w:firstLine="250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公益財団法人福島イノベーション・コースト構想推進機構　</w:t>
      </w:r>
    </w:p>
    <w:p w14:paraId="6854F5F7" w14:textId="77777777" w:rsidR="0023088B" w:rsidRPr="0023088B" w:rsidRDefault="0023088B" w:rsidP="0023088B">
      <w:pPr>
        <w:overflowPunct w:val="0"/>
        <w:spacing w:after="0" w:line="240" w:lineRule="auto"/>
        <w:ind w:firstLineChars="100" w:firstLine="25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東日本大震災・原子力災害伝承館宛て</w:t>
      </w:r>
    </w:p>
    <w:p w14:paraId="1E6CE9BC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534FA571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318AB937" w14:textId="77777777" w:rsidR="0023088B" w:rsidRPr="0023088B" w:rsidRDefault="0023088B" w:rsidP="0023088B">
      <w:pPr>
        <w:overflowPunct w:val="0"/>
        <w:spacing w:after="0" w:line="240" w:lineRule="auto"/>
        <w:ind w:firstLineChars="550" w:firstLine="1375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lang w:eastAsia="zh-CN"/>
          <w14:ligatures w14:val="none"/>
        </w:rPr>
        <w:t>（提出者）</w:t>
      </w: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u w:val="single" w:color="000000"/>
          <w:lang w:eastAsia="zh-CN"/>
          <w14:ligatures w14:val="none"/>
        </w:rPr>
        <w:t xml:space="preserve">住　　所                                            </w:t>
      </w:r>
    </w:p>
    <w:p w14:paraId="31F052AA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</w:p>
    <w:p w14:paraId="6BA01BDF" w14:textId="77777777" w:rsidR="0023088B" w:rsidRPr="0023088B" w:rsidRDefault="0023088B" w:rsidP="0023088B">
      <w:pPr>
        <w:overflowPunct w:val="0"/>
        <w:spacing w:after="0" w:line="240" w:lineRule="auto"/>
        <w:ind w:left="1504" w:firstLineChars="450" w:firstLine="1125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u w:val="single" w:color="000000"/>
          <w:lang w:eastAsia="zh-CN"/>
          <w14:ligatures w14:val="none"/>
        </w:rPr>
        <w:t xml:space="preserve">会 社 名                                            </w:t>
      </w:r>
    </w:p>
    <w:p w14:paraId="785A2B3A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</w:p>
    <w:p w14:paraId="36393B98" w14:textId="77777777" w:rsidR="0023088B" w:rsidRPr="0023088B" w:rsidRDefault="0023088B" w:rsidP="0023088B">
      <w:pPr>
        <w:overflowPunct w:val="0"/>
        <w:spacing w:after="0" w:line="240" w:lineRule="auto"/>
        <w:ind w:left="1504" w:firstLineChars="450" w:firstLine="1125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u w:val="single" w:color="000000"/>
          <w14:ligatures w14:val="none"/>
        </w:rPr>
        <w:t xml:space="preserve">代表者名　                                        　</w:t>
      </w:r>
    </w:p>
    <w:p w14:paraId="4CB002DF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                     ◆連絡先</w:t>
      </w:r>
    </w:p>
    <w:p w14:paraId="176AF7E3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　　　　　　　　　　 </w:t>
      </w: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u w:val="single" w:color="000000"/>
          <w14:ligatures w14:val="none"/>
        </w:rPr>
        <w:t xml:space="preserve">担当者職・氏名　                                    </w:t>
      </w:r>
    </w:p>
    <w:p w14:paraId="7DB46EE4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0E0F2036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　　　　　　　　　　 </w:t>
      </w: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u w:val="single" w:color="000000"/>
          <w14:ligatures w14:val="none"/>
        </w:rPr>
        <w:t xml:space="preserve">電話番号                                            </w:t>
      </w:r>
    </w:p>
    <w:p w14:paraId="755362FF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1B09D75C" w14:textId="77777777" w:rsidR="0023088B" w:rsidRPr="0023088B" w:rsidRDefault="0023088B" w:rsidP="0023088B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　　　　　　　　　　 </w:t>
      </w:r>
      <w:r w:rsidRPr="0023088B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u w:val="single" w:color="000000"/>
          <w14:ligatures w14:val="none"/>
        </w:rPr>
        <w:t xml:space="preserve">メールアドレス                                      </w:t>
      </w:r>
    </w:p>
    <w:p w14:paraId="6397AEAD" w14:textId="77777777" w:rsidR="0023088B" w:rsidRPr="0023088B" w:rsidRDefault="0023088B" w:rsidP="0023088B">
      <w:pPr>
        <w:overflowPunct w:val="0"/>
        <w:spacing w:after="0" w:line="240" w:lineRule="auto"/>
        <w:ind w:left="500" w:hangingChars="200" w:hanging="500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</w:pPr>
    </w:p>
    <w:p w14:paraId="4D14FCE9" w14:textId="77777777" w:rsidR="0023088B" w:rsidRPr="0023088B" w:rsidRDefault="0023088B" w:rsidP="0023088B">
      <w:pPr>
        <w:overflowPunct w:val="0"/>
        <w:spacing w:after="0" w:line="240" w:lineRule="auto"/>
        <w:ind w:left="500" w:hangingChars="200" w:hanging="500"/>
        <w:jc w:val="both"/>
        <w:textAlignment w:val="baseline"/>
        <w:rPr>
          <w:rFonts w:ascii="ＭＳ 明朝" w:eastAsia="ＭＳ 明朝" w:hAnsi="ＭＳ 明朝" w:cs="ＭＳ ゴシック"/>
          <w:kern w:val="0"/>
          <w:sz w:val="25"/>
          <w:szCs w:val="25"/>
          <w14:ligatures w14:val="none"/>
        </w:rPr>
      </w:pPr>
    </w:p>
    <w:p w14:paraId="39375D39" w14:textId="77777777" w:rsidR="0023088B" w:rsidRPr="0023088B" w:rsidRDefault="0023088B" w:rsidP="0023088B">
      <w:pPr>
        <w:overflowPunct w:val="0"/>
        <w:spacing w:after="0" w:line="240" w:lineRule="auto"/>
        <w:ind w:left="480" w:hangingChars="200" w:hanging="480"/>
        <w:jc w:val="both"/>
        <w:textAlignment w:val="baseline"/>
        <w:rPr>
          <w:rFonts w:ascii="ＭＳ 明朝" w:eastAsia="ＭＳ 明朝" w:hAnsi="ＭＳ 明朝" w:cs="ＭＳ 明朝"/>
          <w:color w:val="000000"/>
          <w:kern w:val="0"/>
          <w:sz w:val="25"/>
          <w14:ligatures w14:val="none"/>
        </w:rPr>
      </w:pPr>
      <w:r w:rsidRPr="0023088B">
        <w:rPr>
          <w:rFonts w:ascii="ＭＳ 明朝" w:eastAsia="ＭＳ 明朝" w:hAnsi="ＭＳ 明朝" w:cs="ＭＳ ゴシック"/>
          <w:color w:val="000000"/>
          <w:kern w:val="0"/>
          <w:sz w:val="24"/>
          <w14:ligatures w14:val="none"/>
        </w:rPr>
        <w:t>送信後は、電話（0240-23-4402　池田・島田宛）で着信確認してください。</w:t>
      </w:r>
    </w:p>
    <w:p w14:paraId="1C0020BC" w14:textId="77777777" w:rsidR="0023088B" w:rsidRPr="0023088B" w:rsidRDefault="0023088B" w:rsidP="0023088B">
      <w:pPr>
        <w:overflowPunct w:val="0"/>
        <w:spacing w:after="0" w:line="240" w:lineRule="auto"/>
        <w:ind w:left="500" w:hangingChars="200" w:hanging="500"/>
        <w:jc w:val="both"/>
        <w:textAlignment w:val="baseline"/>
        <w:rPr>
          <w:rFonts w:ascii="ＭＳ 明朝" w:eastAsia="ＭＳ 明朝" w:hAnsi="ＭＳ 明朝" w:cs="ＭＳ 明朝"/>
          <w:color w:val="000000"/>
          <w:kern w:val="0"/>
          <w:sz w:val="25"/>
          <w14:ligatures w14:val="none"/>
        </w:rPr>
      </w:pPr>
    </w:p>
    <w:p w14:paraId="4BF49BA5" w14:textId="77777777" w:rsidR="0023088B" w:rsidRPr="0023088B" w:rsidRDefault="0023088B" w:rsidP="0023088B">
      <w:pPr>
        <w:overflowPunct w:val="0"/>
        <w:spacing w:after="0" w:line="240" w:lineRule="auto"/>
        <w:ind w:left="500" w:hangingChars="200" w:hanging="500"/>
        <w:jc w:val="both"/>
        <w:textAlignment w:val="baseline"/>
        <w:rPr>
          <w:rFonts w:ascii="ＭＳ 明朝" w:eastAsia="ＭＳ 明朝" w:hAnsi="ＭＳ 明朝" w:cs="ＭＳ 明朝"/>
          <w:color w:val="000000"/>
          <w:kern w:val="0"/>
          <w:sz w:val="25"/>
          <w14:ligatures w14:val="none"/>
        </w:rPr>
      </w:pPr>
    </w:p>
    <w:p w14:paraId="0203F07F" w14:textId="77777777" w:rsidR="0023088B" w:rsidRPr="0023088B" w:rsidRDefault="0023088B" w:rsidP="0023088B">
      <w:pPr>
        <w:overflowPunct w:val="0"/>
        <w:spacing w:after="0" w:line="240" w:lineRule="auto"/>
        <w:ind w:left="500" w:hangingChars="200" w:hanging="500"/>
        <w:jc w:val="both"/>
        <w:textAlignment w:val="baseline"/>
        <w:rPr>
          <w:rFonts w:ascii="ＭＳ 明朝" w:eastAsia="ＭＳ 明朝" w:hAnsi="ＭＳ 明朝" w:cs="ＭＳ 明朝"/>
          <w:color w:val="000000"/>
          <w:kern w:val="0"/>
          <w:sz w:val="25"/>
          <w14:ligatures w14:val="none"/>
        </w:rPr>
      </w:pPr>
    </w:p>
    <w:p w14:paraId="01D931CD" w14:textId="77777777" w:rsidR="005457E0" w:rsidRPr="0023088B" w:rsidRDefault="005457E0"/>
    <w:sectPr w:rsidR="005457E0" w:rsidRPr="002308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6A"/>
    <w:rsid w:val="000D6248"/>
    <w:rsid w:val="0023088B"/>
    <w:rsid w:val="005457E0"/>
    <w:rsid w:val="0058476A"/>
    <w:rsid w:val="0067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D87F8C"/>
  <w15:chartTrackingRefBased/>
  <w15:docId w15:val="{2F164BF9-DB25-4AB1-BFD1-7555B87F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8476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7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76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476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476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76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476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476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476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47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47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476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847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47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47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47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47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47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476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47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476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47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47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847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476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847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47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847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847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denden82 denden82</dc:creator>
  <cp:keywords/>
  <dc:description/>
  <cp:lastModifiedBy>denden82 denden82</cp:lastModifiedBy>
  <cp:revision>2</cp:revision>
  <dcterms:created xsi:type="dcterms:W3CDTF">2026-01-29T09:43:00Z</dcterms:created>
  <dcterms:modified xsi:type="dcterms:W3CDTF">2026-01-29T09:46:00Z</dcterms:modified>
</cp:coreProperties>
</file>